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65A" w:rsidRDefault="004B565A" w:rsidP="00CA4EB9">
      <w:pPr>
        <w:pStyle w:val="a4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65A" w:rsidRDefault="004B565A" w:rsidP="00CA4EB9">
      <w:pPr>
        <w:pStyle w:val="a4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4B565A" w:rsidRDefault="004B565A" w:rsidP="00CA4EB9">
      <w:pPr>
        <w:pStyle w:val="a4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4B565A" w:rsidRDefault="004B565A" w:rsidP="00CA4EB9">
      <w:pPr>
        <w:pStyle w:val="a4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CA4EB9" w:rsidRPr="00890BB5" w:rsidRDefault="00CA4EB9" w:rsidP="00CA4EB9">
      <w:pPr>
        <w:pStyle w:val="a4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bookmarkStart w:id="0" w:name="_GoBack"/>
      <w:bookmarkEnd w:id="0"/>
      <w:r w:rsidRPr="00890BB5">
        <w:rPr>
          <w:rFonts w:ascii="Times New Roman" w:hAnsi="Times New Roman" w:cs="Times New Roman"/>
          <w:color w:val="1E2120"/>
          <w:sz w:val="24"/>
          <w:szCs w:val="24"/>
        </w:rPr>
        <w:lastRenderedPageBreak/>
        <w:t>1.7.</w:t>
      </w:r>
      <w:r w:rsidRPr="00890BB5">
        <w:rPr>
          <w:rFonts w:ascii="Times New Roman" w:hAnsi="Times New Roman" w:cs="Times New Roman"/>
          <w:color w:val="1E2120"/>
          <w:sz w:val="24"/>
          <w:szCs w:val="24"/>
        </w:rPr>
        <w:tab/>
        <w:t>Общее собрание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</w:t>
      </w:r>
      <w:r w:rsidRPr="00890BB5">
        <w:rPr>
          <w:rFonts w:ascii="Times New Roman" w:hAnsi="Times New Roman" w:cs="Times New Roman"/>
          <w:color w:val="1E2120"/>
          <w:sz w:val="24"/>
          <w:szCs w:val="24"/>
        </w:rPr>
        <w:tab/>
        <w:t>нормативными</w:t>
      </w:r>
      <w:r w:rsidRPr="00890BB5">
        <w:rPr>
          <w:rFonts w:ascii="Times New Roman" w:hAnsi="Times New Roman" w:cs="Times New Roman"/>
          <w:color w:val="1E2120"/>
          <w:sz w:val="24"/>
          <w:szCs w:val="24"/>
        </w:rPr>
        <w:tab/>
        <w:t>актами</w:t>
      </w:r>
      <w:r w:rsidRPr="00890BB5">
        <w:rPr>
          <w:rFonts w:ascii="Times New Roman" w:hAnsi="Times New Roman" w:cs="Times New Roman"/>
          <w:color w:val="1E2120"/>
          <w:sz w:val="24"/>
          <w:szCs w:val="24"/>
        </w:rPr>
        <w:tab/>
        <w:t>и</w:t>
      </w:r>
      <w:r w:rsidRPr="00890BB5">
        <w:rPr>
          <w:rFonts w:ascii="Times New Roman" w:hAnsi="Times New Roman" w:cs="Times New Roman"/>
          <w:color w:val="1E2120"/>
          <w:sz w:val="24"/>
          <w:szCs w:val="24"/>
        </w:rPr>
        <w:tab/>
        <w:t>Уставом.</w:t>
      </w:r>
    </w:p>
    <w:p w:rsidR="00CA4EB9" w:rsidRDefault="00CA4EB9" w:rsidP="00CA4EB9">
      <w:pPr>
        <w:pStyle w:val="a4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890BB5">
        <w:rPr>
          <w:rFonts w:ascii="Times New Roman" w:hAnsi="Times New Roman" w:cs="Times New Roman"/>
          <w:color w:val="1E2120"/>
          <w:sz w:val="24"/>
          <w:szCs w:val="24"/>
        </w:rPr>
        <w:t>1.8.</w:t>
      </w:r>
      <w:r w:rsidRPr="00890BB5">
        <w:rPr>
          <w:rFonts w:ascii="Times New Roman" w:hAnsi="Times New Roman" w:cs="Times New Roman"/>
          <w:color w:val="1E2120"/>
          <w:sz w:val="24"/>
          <w:szCs w:val="24"/>
        </w:rPr>
        <w:tab/>
        <w:t>Настоящее Положение об Общем собрании работников ДОУ содействует</w:t>
      </w:r>
    </w:p>
    <w:p w:rsidR="00CA4EB9" w:rsidRPr="00457A7A" w:rsidRDefault="00CA4EB9" w:rsidP="00CA4EB9">
      <w:pPr>
        <w:pStyle w:val="a4"/>
        <w:ind w:left="0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457A7A">
        <w:rPr>
          <w:rFonts w:ascii="Times New Roman" w:hAnsi="Times New Roman" w:cs="Times New Roman"/>
          <w:color w:val="1E2120"/>
          <w:sz w:val="24"/>
          <w:szCs w:val="24"/>
        </w:rPr>
        <w:t>осуществлению управленческих начал, развитию инициативы работников, является локальным нормативным актом дошкольного образовательного учреждения.</w:t>
      </w:r>
    </w:p>
    <w:p w:rsidR="00CA4EB9" w:rsidRDefault="00CA4EB9" w:rsidP="00CA4EB9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2.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D1684D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Основные задачи Общего собрания</w:t>
      </w: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 Общее собрание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содействует осуществлению управленческих начал, развитию инициативы трудового коллектива.</w:t>
      </w:r>
    </w:p>
    <w:p w:rsidR="00CA4EB9" w:rsidRPr="00D1684D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о-хозяйственной деятельности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CA4EB9" w:rsidRDefault="00CA4EB9" w:rsidP="00CA4EB9">
      <w:pPr>
        <w:spacing w:before="100" w:beforeAutospacing="1"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 </w:t>
      </w:r>
      <w:r w:rsidRPr="00497A2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Компетенция Общего собрания</w:t>
      </w:r>
    </w:p>
    <w:p w:rsidR="00CA4EB9" w:rsidRPr="00F46898" w:rsidRDefault="00CA4EB9" w:rsidP="00CA4EB9">
      <w:pPr>
        <w:pStyle w:val="a4"/>
        <w:numPr>
          <w:ilvl w:val="1"/>
          <w:numId w:val="6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компетенцию Общего собрания работников Учреждения входит принятие решений по следующим вопросам:</w:t>
      </w:r>
    </w:p>
    <w:p w:rsidR="00CA4EB9" w:rsidRPr="00F46898" w:rsidRDefault="00CA4EB9" w:rsidP="00CA4EB9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в план развития Учреждения, в т. ч. о направлениях образовательной деятельности и иных видах деятельности Учреждения;</w:t>
      </w:r>
    </w:p>
    <w:p w:rsidR="00CA4EB9" w:rsidRPr="00F46898" w:rsidRDefault="00CA4EB9" w:rsidP="00CA4EB9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об изменении и дополнении устава Учреждения;</w:t>
      </w:r>
    </w:p>
    <w:p w:rsidR="00CA4EB9" w:rsidRDefault="00CA4EB9" w:rsidP="00CA4EB9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и принятие Правил внутреннего трудового распорядка Учреждения, локальных нормативных актов Учреждения в соответствии с установленной компетенцией по предс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тавлению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Учреждения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A4EB9" w:rsidRPr="00F46898" w:rsidRDefault="00CA4EB9" w:rsidP="00CA4EB9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решения о необходимости заключения коллективного договора;</w:t>
      </w:r>
    </w:p>
    <w:p w:rsidR="00CA4EB9" w:rsidRPr="00F46898" w:rsidRDefault="00CA4EB9" w:rsidP="00CA4EB9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избрание представителей работников в комиссию по трудовым спорам;</w:t>
      </w:r>
    </w:p>
    <w:p w:rsidR="00CA4EB9" w:rsidRPr="00F46898" w:rsidRDefault="00CA4EB9" w:rsidP="00CA4EB9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поручение представления интересов работников профсоюзной организации либо иному представителю;</w:t>
      </w:r>
    </w:p>
    <w:p w:rsidR="00CA4EB9" w:rsidRPr="00F46898" w:rsidRDefault="00CA4EB9" w:rsidP="00CA4EB9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требований в ходе коллективного трудового спора, выдвинутых работниками Учреждения или их представителями;</w:t>
      </w:r>
    </w:p>
    <w:p w:rsidR="00CA4EB9" w:rsidRPr="00F46898" w:rsidRDefault="00CA4EB9" w:rsidP="00CA4EB9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необходимых условий, обеспечивающих безопасность обучения, воспитания детей;</w:t>
      </w:r>
    </w:p>
    <w:p w:rsidR="00CA4EB9" w:rsidRPr="00F46898" w:rsidRDefault="00CA4EB9" w:rsidP="00CA4EB9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условий, необходимых для охраны и укрепление здоровья, организации питания воспитанников и работников </w:t>
      </w:r>
      <w:r w:rsidRPr="00F4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4EB9" w:rsidRPr="00F46898" w:rsidRDefault="00CA4EB9" w:rsidP="00CA4EB9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ходатайствование</w:t>
      </w:r>
      <w:proofErr w:type="spellEnd"/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награждении работников Учреждения.</w:t>
      </w:r>
    </w:p>
    <w:p w:rsidR="00CA4EB9" w:rsidRPr="00F46898" w:rsidRDefault="00CA4EB9" w:rsidP="00CA4E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EB9" w:rsidRPr="00F46898" w:rsidRDefault="00CA4EB9" w:rsidP="00CA4E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.2.    Общее собрание работников Учреждения:</w:t>
      </w:r>
    </w:p>
    <w:p w:rsidR="00CA4EB9" w:rsidRPr="00F46898" w:rsidRDefault="00CA4EB9" w:rsidP="00CA4E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принимает годовой план работы Учреждения;</w:t>
      </w:r>
    </w:p>
    <w:p w:rsidR="00CA4EB9" w:rsidRPr="00F46898" w:rsidRDefault="00CA4EB9" w:rsidP="00CA4E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обсуждает вопросы состояния трудовой дисциплины и мероприятия по ее укреплению;</w:t>
      </w:r>
    </w:p>
    <w:p w:rsidR="00CA4EB9" w:rsidRPr="00F46898" w:rsidRDefault="00CA4EB9" w:rsidP="00CA4EB9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факты нарушения трудовой дисциплины работниками Учреждения;</w:t>
      </w:r>
    </w:p>
    <w:p w:rsidR="00CA4EB9" w:rsidRPr="00F46898" w:rsidRDefault="00CA4EB9" w:rsidP="00CA4EB9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решение о вынесении общественного порицания в случае виновности;</w:t>
      </w:r>
    </w:p>
    <w:p w:rsidR="00CA4EB9" w:rsidRPr="00F46898" w:rsidRDefault="00CA4EB9" w:rsidP="00CA4EB9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избирает состав комиссии  по установлению стимулирующих выплат,  премий работникам Учреждения, комиссии по охране труда  и соблюдении норм и правил охраны труда  работниками детского сада, комиссии по списанию материальных ценностей;</w:t>
      </w:r>
    </w:p>
    <w:p w:rsidR="00CA4EB9" w:rsidRPr="00F46898" w:rsidRDefault="00CA4EB9" w:rsidP="00CA4E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заслушивает администрацию Учреждения о выполнении обязатель</w:t>
      </w:r>
      <w:proofErr w:type="gramStart"/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орон, обозначенных в коллективном договоре.</w:t>
      </w: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before="100" w:beforeAutospacing="1"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D1684D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Организация управления Общим собранием</w:t>
      </w:r>
    </w:p>
    <w:p w:rsidR="00CA4EB9" w:rsidRPr="00F46898" w:rsidRDefault="00CA4EB9" w:rsidP="00CA4E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lastRenderedPageBreak/>
        <w:t xml:space="preserve"> 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4.1. </w:t>
      </w: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работы в Учреждении, включая работников обособленных структурных подразделений.</w:t>
      </w:r>
    </w:p>
    <w:p w:rsidR="00CA4EB9" w:rsidRPr="00FD218F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4.2. На засе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дание Общего собрания 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</w:t>
      </w:r>
      <w:r w:rsidRPr="00FD218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CA4EB9" w:rsidRPr="00FD218F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D218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один учебный год, которые выполняют свои обязанности на общественных началах.</w:t>
      </w: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D218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4.4. Председатель Общего собрания:</w:t>
      </w:r>
    </w:p>
    <w:p w:rsidR="00CA4EB9" w:rsidRDefault="00CA4EB9" w:rsidP="00CA4EB9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7581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деятельность Общего собрания работников дошкольного образовательного учреждения;</w:t>
      </w:r>
    </w:p>
    <w:p w:rsidR="00CA4EB9" w:rsidRDefault="00CA4EB9" w:rsidP="00CA4EB9">
      <w:pPr>
        <w:numPr>
          <w:ilvl w:val="0"/>
          <w:numId w:val="1"/>
        </w:numPr>
        <w:spacing w:after="0"/>
        <w:ind w:left="225" w:hanging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F6C6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информирует членов трудового кол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лектива о предстоящем заседании;</w:t>
      </w:r>
    </w:p>
    <w:p w:rsidR="00CA4EB9" w:rsidRPr="00FF6C6E" w:rsidRDefault="00CA4EB9" w:rsidP="00CA4EB9">
      <w:pPr>
        <w:numPr>
          <w:ilvl w:val="0"/>
          <w:numId w:val="1"/>
        </w:numPr>
        <w:spacing w:after="0"/>
        <w:ind w:left="225" w:hanging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F6C6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подготовку и проведение заседания собрания;</w:t>
      </w:r>
    </w:p>
    <w:p w:rsidR="00CA4EB9" w:rsidRPr="00D1684D" w:rsidRDefault="00CA4EB9" w:rsidP="00CA4EB9">
      <w:pPr>
        <w:numPr>
          <w:ilvl w:val="0"/>
          <w:numId w:val="1"/>
        </w:numPr>
        <w:spacing w:after="0"/>
        <w:ind w:left="225" w:hanging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определяет повестку дня;</w:t>
      </w:r>
    </w:p>
    <w:p w:rsidR="00CA4EB9" w:rsidRDefault="00CA4EB9" w:rsidP="00CA4EB9">
      <w:pPr>
        <w:numPr>
          <w:ilvl w:val="0"/>
          <w:numId w:val="1"/>
        </w:numPr>
        <w:spacing w:after="0"/>
        <w:ind w:left="225" w:hanging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контролирует выполнение решений.</w:t>
      </w:r>
    </w:p>
    <w:p w:rsidR="00CA4EB9" w:rsidRPr="00F46898" w:rsidRDefault="00CA4EB9" w:rsidP="00CA4EB9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4.5. </w:t>
      </w: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собрание работников проводится не реже одного раза в год. Решение о созыве Общего собрания работников принимает заведующий </w:t>
      </w:r>
      <w:r w:rsidRPr="00F4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4EB9" w:rsidRPr="00F46898" w:rsidRDefault="00CA4EB9" w:rsidP="00CA4E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9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4.6. </w:t>
      </w:r>
      <w:r w:rsidRPr="00F46898">
        <w:rPr>
          <w:rFonts w:ascii="Times New Roman" w:eastAsia="Calibri" w:hAnsi="Times New Roman" w:cs="Times New Roman"/>
          <w:sz w:val="24"/>
          <w:szCs w:val="24"/>
        </w:rPr>
        <w:t>Общее собрание считается состоявшимся, если на нем присутствовало более половины работников Учреждения</w:t>
      </w:r>
      <w:r w:rsidRPr="00F4689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4.7. </w:t>
      </w: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общего собрания принимаются простым большинством голосов и оформляются протоколом. Решения являются обязательными, исполнение решений организуется заведующим </w:t>
      </w:r>
      <w:r w:rsidRPr="00F4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Заведующий отчитывается на очередном Общем собрании работников об исполнении и (или) о ходе исполнения решений предыдущего Общего собрания.</w:t>
      </w:r>
    </w:p>
    <w:p w:rsidR="00CA4EB9" w:rsidRPr="00F46898" w:rsidRDefault="00CA4EB9" w:rsidP="00CA4EB9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9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4.8. </w:t>
      </w: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по вопросам о внесении предложений об изменении и дополнении устава Учреждения, </w:t>
      </w:r>
      <w:r w:rsidRPr="00F4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утверждения правил внутреннего трудового распорядка Учреждения, </w:t>
      </w: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 большинством голосов в две трети.</w:t>
      </w:r>
    </w:p>
    <w:p w:rsidR="00CA4EB9" w:rsidRPr="005111EE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4.9. Р</w:t>
      </w:r>
      <w:r w:rsidRPr="005111E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CA4EB9" w:rsidRPr="00D1684D" w:rsidRDefault="00CA4EB9" w:rsidP="00CA4EB9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Каждый член Общего собрания имеет право:</w:t>
      </w:r>
    </w:p>
    <w:p w:rsidR="00CA4EB9" w:rsidRPr="00D1684D" w:rsidRDefault="00CA4EB9" w:rsidP="00CA4EB9">
      <w:pPr>
        <w:numPr>
          <w:ilvl w:val="0"/>
          <w:numId w:val="2"/>
        </w:numPr>
        <w:spacing w:after="100" w:afterAutospacing="1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CA4EB9" w:rsidRPr="001D295B" w:rsidRDefault="00CA4EB9" w:rsidP="00CA4EB9">
      <w:pPr>
        <w:numPr>
          <w:ilvl w:val="0"/>
          <w:numId w:val="2"/>
        </w:numPr>
        <w:spacing w:after="100" w:afterAutospacing="1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CA4EB9" w:rsidRDefault="00CA4EB9" w:rsidP="00CA4EB9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</w:t>
      </w:r>
      <w:r w:rsidRPr="00D1684D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.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D1684D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Делопроизводство Общего собрания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.1. Заседания Общего собрания рабо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тников ДОУ оформляются 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протоколом.</w:t>
      </w:r>
    </w:p>
    <w:p w:rsidR="00CA4EB9" w:rsidRPr="00D1684D" w:rsidRDefault="00CA4EB9" w:rsidP="00CA4EB9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5.2. В протоколе фиксируется:</w:t>
      </w:r>
    </w:p>
    <w:p w:rsidR="00CA4EB9" w:rsidRPr="00D1684D" w:rsidRDefault="00CA4EB9" w:rsidP="00CA4EB9">
      <w:pPr>
        <w:numPr>
          <w:ilvl w:val="0"/>
          <w:numId w:val="3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дата проведения;</w:t>
      </w:r>
    </w:p>
    <w:p w:rsidR="00CA4EB9" w:rsidRPr="00D1684D" w:rsidRDefault="00CA4EB9" w:rsidP="00CA4EB9">
      <w:pPr>
        <w:numPr>
          <w:ilvl w:val="0"/>
          <w:numId w:val="3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количественное присутствие (отсутствие) членов трудового коллектива;</w:t>
      </w:r>
    </w:p>
    <w:p w:rsidR="00CA4EB9" w:rsidRPr="000D0842" w:rsidRDefault="00CA4EB9" w:rsidP="00CA4EB9">
      <w:pPr>
        <w:numPr>
          <w:ilvl w:val="0"/>
          <w:numId w:val="3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08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приглашенные (ФИО, должность);</w:t>
      </w:r>
    </w:p>
    <w:p w:rsidR="00CA4EB9" w:rsidRPr="00D1684D" w:rsidRDefault="00CA4EB9" w:rsidP="00CA4EB9">
      <w:pPr>
        <w:numPr>
          <w:ilvl w:val="0"/>
          <w:numId w:val="3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повестка дня;</w:t>
      </w:r>
    </w:p>
    <w:p w:rsidR="00CA4EB9" w:rsidRPr="00D1684D" w:rsidRDefault="00CA4EB9" w:rsidP="00CA4EB9">
      <w:pPr>
        <w:numPr>
          <w:ilvl w:val="0"/>
          <w:numId w:val="3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ход обсуждения вопросов;</w:t>
      </w:r>
    </w:p>
    <w:p w:rsidR="00CA4EB9" w:rsidRPr="00D1684D" w:rsidRDefault="00CA4EB9" w:rsidP="00CA4EB9">
      <w:pPr>
        <w:numPr>
          <w:ilvl w:val="0"/>
          <w:numId w:val="3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предложения, рекомендации и замечания членов трудового коллектива и приглашенных лиц;</w:t>
      </w:r>
    </w:p>
    <w:p w:rsidR="00CA4EB9" w:rsidRPr="00D1684D" w:rsidRDefault="00CA4EB9" w:rsidP="00CA4EB9">
      <w:pPr>
        <w:numPr>
          <w:ilvl w:val="0"/>
          <w:numId w:val="3"/>
        </w:numPr>
        <w:spacing w:after="0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решение.</w:t>
      </w: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.3. Протоколы подписываются председателем и секретарём Общего собрания.</w:t>
      </w: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</w:t>
      </w:r>
      <w:r w:rsidRPr="000D08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.4. Нумерация протоколов ведётся от начала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учебного</w:t>
      </w:r>
      <w:r w:rsidRPr="000D08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года.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</w:p>
    <w:p w:rsidR="00CA4EB9" w:rsidRPr="00F46898" w:rsidRDefault="00CA4EB9" w:rsidP="00CA4E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.5. </w:t>
      </w:r>
      <w:r w:rsidRPr="00F46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Общего собрания работников прошнуровывается, скрепляется подписью Заведующего и печатью дошкольного образовательного учреждения.</w:t>
      </w: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.6.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Протоколы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го собрания работников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ДОУ хранится в документации заведующего учреждением (3 года) и передаётся по акту (при смене руководителя, передаче в архив).</w:t>
      </w: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r w:rsidRPr="00D1684D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Заключительные положения</w:t>
      </w: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6.1. Настоящее Положение об О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бщ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ем собрании работников ДОУ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является локальным нормативным актом ДОУ, принима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ется на О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бщем собрании работников и утверждается (либо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вводится в действие) приказом З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аведующего дошкольным образовательным учреждением.</w:t>
      </w: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.2. Все изменения и дополнения, вносимые в настоящее Положение, оформляются в письменной форме в соответствии действующим законодат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ельством Российской Федерации.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.3. Положение принимается на неопределенный срок. Изменения и дополнения к Положению принимаются в порядке, предусмотренно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 п.7.1. настоящего Положения.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A4EB9" w:rsidRDefault="00CA4EB9" w:rsidP="00CA4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EB9" w:rsidRDefault="00CA4EB9" w:rsidP="00CA4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EB9" w:rsidRDefault="00CA4EB9" w:rsidP="00CA4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EB9" w:rsidRDefault="00CA4EB9" w:rsidP="00CA4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243" w:rsidRDefault="00CD5243"/>
    <w:sectPr w:rsidR="00CD5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911F1"/>
    <w:multiLevelType w:val="multilevel"/>
    <w:tmpl w:val="700E4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2DC6391"/>
    <w:multiLevelType w:val="multilevel"/>
    <w:tmpl w:val="13C6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62754F"/>
    <w:multiLevelType w:val="multilevel"/>
    <w:tmpl w:val="65A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CD04FE"/>
    <w:multiLevelType w:val="hybridMultilevel"/>
    <w:tmpl w:val="7E2CEA84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8D13A06"/>
    <w:multiLevelType w:val="multilevel"/>
    <w:tmpl w:val="806A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F7B69C6"/>
    <w:multiLevelType w:val="multilevel"/>
    <w:tmpl w:val="4C8CE6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D5C"/>
    <w:rsid w:val="004B565A"/>
    <w:rsid w:val="00CA4EB9"/>
    <w:rsid w:val="00CD5243"/>
    <w:rsid w:val="00D4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4EB9"/>
    <w:rPr>
      <w:b/>
      <w:bCs/>
    </w:rPr>
  </w:style>
  <w:style w:type="paragraph" w:styleId="a4">
    <w:name w:val="List Paragraph"/>
    <w:basedOn w:val="a"/>
    <w:uiPriority w:val="34"/>
    <w:qFormat/>
    <w:rsid w:val="00CA4E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4EB9"/>
    <w:rPr>
      <w:b/>
      <w:bCs/>
    </w:rPr>
  </w:style>
  <w:style w:type="paragraph" w:styleId="a4">
    <w:name w:val="List Paragraph"/>
    <w:basedOn w:val="a"/>
    <w:uiPriority w:val="34"/>
    <w:qFormat/>
    <w:rsid w:val="00CA4E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1002</Words>
  <Characters>5714</Characters>
  <Application>Microsoft Office Word</Application>
  <DocSecurity>0</DocSecurity>
  <Lines>47</Lines>
  <Paragraphs>13</Paragraphs>
  <ScaleCrop>false</ScaleCrop>
  <Company/>
  <LinksUpToDate>false</LinksUpToDate>
  <CharactersWithSpaces>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2020-07-30T07:38:00Z</dcterms:created>
  <dcterms:modified xsi:type="dcterms:W3CDTF">2020-07-30T07:41:00Z</dcterms:modified>
</cp:coreProperties>
</file>